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48" w:rsidRPr="00733C48" w:rsidRDefault="00733C48" w:rsidP="00733C48">
      <w:pPr>
        <w:shd w:val="clear" w:color="auto" w:fill="FFFFFF"/>
        <w:spacing w:after="97" w:line="532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33C4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РЕКОМЕНДАЦИИ ПО ОТДЫХУ НА ПРИРОДЕ В МАЙСКИЕ ПРАЗДНИКИ</w:t>
      </w:r>
    </w:p>
    <w:p w:rsidR="00733C48" w:rsidRPr="00733C48" w:rsidRDefault="00733C48" w:rsidP="0073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C48" w:rsidRP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В преддверии майских праздников и массового отдыха на природе рекомендуем соблюдать меры предосторожности, чтобы сохранить здоровье:</w:t>
      </w:r>
    </w:p>
    <w:p w:rsidR="00733C48" w:rsidRPr="00733C48" w:rsidRDefault="00733C48" w:rsidP="00733C48">
      <w:pPr>
        <w:numPr>
          <w:ilvl w:val="0"/>
          <w:numId w:val="1"/>
        </w:numPr>
        <w:shd w:val="clear" w:color="auto" w:fill="FFFFFF"/>
        <w:spacing w:after="97" w:line="271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перенос и хранение скоропортящихся продуктов должны осуществляться в сумке-холодильнике, пищевые продукты приобретайте в стационарных предприятиях торговли.</w:t>
      </w:r>
    </w:p>
    <w:p w:rsidR="00733C48" w:rsidRPr="00733C48" w:rsidRDefault="00733C48" w:rsidP="00733C48">
      <w:pPr>
        <w:numPr>
          <w:ilvl w:val="0"/>
          <w:numId w:val="1"/>
        </w:numPr>
        <w:shd w:val="clear" w:color="auto" w:fill="FFFFFF"/>
        <w:spacing w:after="97" w:line="271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не покупайте мясо и другие продукты неизвестного происхождения в местах неустановленной торговли, неизвестного происхождения, без сопроводительных документов.</w:t>
      </w:r>
    </w:p>
    <w:p w:rsidR="00733C48" w:rsidRPr="00733C48" w:rsidRDefault="00733C48" w:rsidP="00733C48">
      <w:pPr>
        <w:numPr>
          <w:ilvl w:val="0"/>
          <w:numId w:val="1"/>
        </w:numPr>
        <w:shd w:val="clear" w:color="auto" w:fill="FFFFFF"/>
        <w:spacing w:after="97" w:line="271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не рекомендуется брать с собой на пикник молочные продукты, копчености, маринованные продукты, яйца и кондитерские изделия с кремом — все они служат питательной средой для болезнетворных микробов.</w:t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939410" cy="1227383"/>
            <wp:effectExtent l="19050" t="0" r="3690" b="0"/>
            <wp:docPr id="1" name="Рисунок 1" descr="https://cgon.rospotrebnadzor.ru/upload/medialibrary/d91/weeton01a77zvrihj7bq6p6f68f1ck7n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on.rospotrebnadzor.ru/upload/medialibrary/d91/weeton01a77zvrihj7bq6p6f68f1ck7n/content-im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49" cy="1227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48" w:rsidRPr="00733C48" w:rsidRDefault="00733C48" w:rsidP="00733C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для приготовления блюд, закусок рекомендуется использовать разные кухонные принадлежности (ножи, разделочные доски): одни для сырых продуктов, другие для готовой пищи.</w:t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571044" cy="1853347"/>
            <wp:effectExtent l="19050" t="0" r="0" b="0"/>
            <wp:docPr id="2" name="Рисунок 2" descr="https://cgon.rospotrebnadzor.ru/upload/medialibrary/198/u0nwpemicau2la72y8osvumbr79l75ls/content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gon.rospotrebnadzor.ru/upload/medialibrary/198/u0nwpemicau2la72y8osvumbr79l75ls/content-im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715" cy="18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48" w:rsidRPr="00733C48" w:rsidRDefault="00733C48" w:rsidP="00733C48">
      <w:pPr>
        <w:spacing w:before="193" w:after="290" w:line="271" w:lineRule="atLeast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b/>
          <w:sz w:val="24"/>
          <w:szCs w:val="24"/>
          <w:lang w:eastAsia="ru-RU"/>
        </w:rPr>
        <w:t>!!! Важно следить, чтобы соки от мяса, курицы, рыбы и любых других сырых продуктов не загрязнили готовую пищу (например, салаты, фрукты и овощи).</w:t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Вся еда должна быть защищена от насекомых, грызунов и иных животных, которые являются переносчиками патогенных микроорганизмов. Обязательно поместите пищу в пластиковые контейнеры с плотной крышкой или заверните в пищевую пленку.</w:t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 приготовлении мяса:</w:t>
      </w:r>
    </w:p>
    <w:p w:rsidR="00733C48" w:rsidRPr="00733C48" w:rsidRDefault="00733C48" w:rsidP="00733C4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мясо для шашлыков нарезайте небольшими кусками для качественной прожарки.</w:t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20140" cy="2012638"/>
            <wp:effectExtent l="19050" t="0" r="0" b="0"/>
            <wp:docPr id="3" name="Рисунок 3" descr="https://cgon.rospotrebnadzor.ru/upload/medialibrary/095/t6vkdlprxnpuru006l6qpyw12gtcv3gi/content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gon.rospotrebnadzor.ru/upload/medialibrary/095/t6vkdlprxnpuru006l6qpyw12gtcv3gi/content-img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303" cy="201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48" w:rsidRPr="00733C48" w:rsidRDefault="00733C48" w:rsidP="00733C48">
      <w:pPr>
        <w:numPr>
          <w:ilvl w:val="0"/>
          <w:numId w:val="4"/>
        </w:numPr>
        <w:shd w:val="clear" w:color="auto" w:fill="FFFFFF"/>
        <w:spacing w:after="97" w:line="271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если вы запекаете мясо, также возьмите небольшие куски, что обеспечит термическую обработку внутри куска (обработку проводите в течение 1,5-2 часов).</w:t>
      </w:r>
    </w:p>
    <w:p w:rsidR="00733C48" w:rsidRPr="00733C48" w:rsidRDefault="00733C48" w:rsidP="00733C48">
      <w:pPr>
        <w:numPr>
          <w:ilvl w:val="0"/>
          <w:numId w:val="4"/>
        </w:numPr>
        <w:shd w:val="clear" w:color="auto" w:fill="FFFFFF"/>
        <w:spacing w:after="97" w:line="271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при приготовлении котлет из мяса проводите не только обжарку с двух сторон, но и тушение в небольшом количестве воды.</w:t>
      </w:r>
    </w:p>
    <w:p w:rsidR="00733C48" w:rsidRPr="00733C48" w:rsidRDefault="00733C48" w:rsidP="00733C48">
      <w:pPr>
        <w:numPr>
          <w:ilvl w:val="0"/>
          <w:numId w:val="4"/>
        </w:numPr>
        <w:shd w:val="clear" w:color="auto" w:fill="FFFFFF"/>
        <w:spacing w:after="97" w:line="271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используйте для жарки готовый древесный уголь, металлические шампуры, а для еды — одноразовую посуду и столовые приборы.</w:t>
      </w:r>
    </w:p>
    <w:p w:rsidR="00733C48" w:rsidRDefault="00733C48" w:rsidP="00733C48">
      <w:pPr>
        <w:shd w:val="clear" w:color="auto" w:fill="FFFFFF"/>
        <w:spacing w:after="97" w:line="271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607866" cy="1981959"/>
            <wp:effectExtent l="19050" t="0" r="0" b="0"/>
            <wp:docPr id="4" name="Рисунок 4" descr="https://cgon.rospotrebnadzor.ru/upload/medialibrary/5bc/7q80k1v8lu5enslhurtiblpq7382wnca/content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gon.rospotrebnadzor.ru/upload/medialibrary/5bc/7q80k1v8lu5enslhurtiblpq7382wnca/content-img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025" cy="1982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3C48" w:rsidRPr="00733C48" w:rsidRDefault="00733C48" w:rsidP="00733C48">
      <w:pPr>
        <w:numPr>
          <w:ilvl w:val="0"/>
          <w:numId w:val="5"/>
        </w:numPr>
        <w:shd w:val="clear" w:color="auto" w:fill="FFFFFF"/>
        <w:spacing w:after="97" w:line="271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осуществляйте жарку шашлыка непосредственно перед употреблением.</w:t>
      </w:r>
    </w:p>
    <w:p w:rsidR="00733C48" w:rsidRPr="00733C48" w:rsidRDefault="00733C48" w:rsidP="00733C48">
      <w:pPr>
        <w:numPr>
          <w:ilvl w:val="0"/>
          <w:numId w:val="5"/>
        </w:numPr>
        <w:shd w:val="clear" w:color="auto" w:fill="FFFFFF"/>
        <w:spacing w:after="97" w:line="271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помните, что жарка на мангале не гарантирует полного «обеззараживания» — бактерии умирают лишь при 70–75 градусах.</w:t>
      </w:r>
    </w:p>
    <w:p w:rsidR="00733C48" w:rsidRPr="00733C48" w:rsidRDefault="00733C48" w:rsidP="00733C48">
      <w:pPr>
        <w:numPr>
          <w:ilvl w:val="0"/>
          <w:numId w:val="5"/>
        </w:numPr>
        <w:shd w:val="clear" w:color="auto" w:fill="FFFFFF"/>
        <w:spacing w:after="97" w:line="271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используйте специи, которые обладают обеззараживающими свойствами (красный и черный перец, шафран, тимьян, куркума, горчица).</w:t>
      </w:r>
    </w:p>
    <w:p w:rsid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3C48" w:rsidRP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Личная гигиена!</w:t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Соблюдайте правила личной гигиены, мойте руки перед приготовлением и приемом пищи с мылом.</w:t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Для обработки рук, на природу берите с собой антибактериальные влажные салфетки.</w:t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147597" cy="1540160"/>
            <wp:effectExtent l="19050" t="0" r="0" b="0"/>
            <wp:docPr id="6" name="Рисунок 6" descr="https://cgon.rospotrebnadzor.ru/upload/medialibrary/1c4/96rkzhfymjmf4itdzepaq2s5vjqj3zio/content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gon.rospotrebnadzor.ru/upload/medialibrary/1c4/96rkzhfymjmf4itdzepaq2s5vjqj3zio/content-im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609" cy="154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Мыть руки, овощи и фрукты, а также посуду можно только </w:t>
      </w:r>
      <w:proofErr w:type="spellStart"/>
      <w:r w:rsidRPr="00733C48">
        <w:rPr>
          <w:rFonts w:ascii="Arial" w:eastAsia="Times New Roman" w:hAnsi="Arial" w:cs="Arial"/>
          <w:sz w:val="24"/>
          <w:szCs w:val="24"/>
          <w:lang w:eastAsia="ru-RU"/>
        </w:rPr>
        <w:t>бутилированной</w:t>
      </w:r>
      <w:proofErr w:type="spellEnd"/>
      <w:r w:rsidRPr="00733C48">
        <w:rPr>
          <w:rFonts w:ascii="Arial" w:eastAsia="Times New Roman" w:hAnsi="Arial" w:cs="Arial"/>
          <w:sz w:val="24"/>
          <w:szCs w:val="24"/>
          <w:lang w:eastAsia="ru-RU"/>
        </w:rPr>
        <w:t xml:space="preserve"> или кипяченой водой.</w:t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362389" cy="2245810"/>
            <wp:effectExtent l="19050" t="0" r="9461" b="0"/>
            <wp:docPr id="7" name="Рисунок 7" descr="https://cgon.rospotrebnadzor.ru/upload/medialibrary/098/sz0vplos25ppfaur4fq252z4gjvwsqls/content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gon.rospotrebnadzor.ru/upload/medialibrary/098/sz0vplos25ppfaur4fq252z4gjvwsqls/content-img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70" cy="224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3C48" w:rsidRP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Не пейте воду из водоема, не мойте в ней овощи, посуду и не полощите рот.</w:t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 xml:space="preserve">Пейте только кипяченую или </w:t>
      </w:r>
      <w:proofErr w:type="spellStart"/>
      <w:r w:rsidRPr="00733C48">
        <w:rPr>
          <w:rFonts w:ascii="Arial" w:eastAsia="Times New Roman" w:hAnsi="Arial" w:cs="Arial"/>
          <w:sz w:val="24"/>
          <w:szCs w:val="24"/>
          <w:lang w:eastAsia="ru-RU"/>
        </w:rPr>
        <w:t>бутилированную</w:t>
      </w:r>
      <w:proofErr w:type="spellEnd"/>
      <w:r w:rsidRPr="00733C48">
        <w:rPr>
          <w:rFonts w:ascii="Arial" w:eastAsia="Times New Roman" w:hAnsi="Arial" w:cs="Arial"/>
          <w:sz w:val="24"/>
          <w:szCs w:val="24"/>
          <w:lang w:eastAsia="ru-RU"/>
        </w:rPr>
        <w:t xml:space="preserve"> воду. Воду из родников, колодцев и т.п. обязательно кипятите!</w:t>
      </w:r>
    </w:p>
    <w:p w:rsidR="00733C48" w:rsidRP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sz w:val="24"/>
          <w:szCs w:val="24"/>
          <w:lang w:eastAsia="ru-RU"/>
        </w:rPr>
        <w:t>Если почувствовали себя плохо, не занимайтесь самолечением, а немедленно обратитесь к врачу.</w:t>
      </w:r>
    </w:p>
    <w:p w:rsidR="0013454E" w:rsidRDefault="0013454E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33C4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Приятного отдыха!</w:t>
      </w:r>
    </w:p>
    <w:p w:rsidR="00733C48" w:rsidRDefault="00733C48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3454E" w:rsidRPr="0013454E" w:rsidRDefault="0013454E" w:rsidP="0013454E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Кроме того, сейчас необходимо помнить и об опасности заражения клещевым вирусным </w:t>
      </w:r>
      <w:r w:rsidRPr="0013454E">
        <w:rPr>
          <w:rFonts w:ascii="Arial" w:hAnsi="Arial" w:cs="Arial"/>
          <w:color w:val="242424"/>
        </w:rPr>
        <w:t>энцефалитом и другими инфекционными заболеваниями, возбудители которых передаются во время присасывания клещей.</w:t>
      </w:r>
    </w:p>
    <w:p w:rsidR="0013454E" w:rsidRPr="0013454E" w:rsidRDefault="0013454E" w:rsidP="0013454E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10"/>
          <w:szCs w:val="10"/>
        </w:rPr>
      </w:pPr>
    </w:p>
    <w:p w:rsidR="0013454E" w:rsidRPr="0007339B" w:rsidRDefault="0013454E" w:rsidP="001345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339B">
        <w:rPr>
          <w:rFonts w:ascii="Arial" w:eastAsia="Times New Roman" w:hAnsi="Arial" w:cs="Arial"/>
          <w:sz w:val="24"/>
          <w:szCs w:val="24"/>
          <w:lang w:eastAsia="ru-RU"/>
        </w:rPr>
        <w:t>Помните, что наступил сезон клещей.</w:t>
      </w:r>
    </w:p>
    <w:p w:rsidR="0013454E" w:rsidRPr="0007339B" w:rsidRDefault="0013454E" w:rsidP="001345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339B">
        <w:rPr>
          <w:rFonts w:ascii="Arial" w:eastAsia="Times New Roman" w:hAnsi="Arial" w:cs="Arial"/>
          <w:sz w:val="24"/>
          <w:szCs w:val="24"/>
          <w:u w:val="single"/>
          <w:lang w:eastAsia="ru-RU"/>
        </w:rPr>
        <w:t>Чтобы избежать серьезных последствий, необходимо соблюдать простые правила защиты от клещей:</w:t>
      </w:r>
    </w:p>
    <w:p w:rsidR="0013454E" w:rsidRPr="0007339B" w:rsidRDefault="0013454E" w:rsidP="001345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339B">
        <w:rPr>
          <w:rFonts w:ascii="Arial" w:eastAsia="Times New Roman" w:hAnsi="Arial" w:cs="Arial"/>
          <w:sz w:val="24"/>
          <w:szCs w:val="24"/>
          <w:lang w:eastAsia="ru-RU"/>
        </w:rPr>
        <w:t>- Надевайте одежду, максимально закрывающую тело, и головной убор</w:t>
      </w:r>
    </w:p>
    <w:p w:rsidR="0013454E" w:rsidRPr="0007339B" w:rsidRDefault="0013454E" w:rsidP="001345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339B">
        <w:rPr>
          <w:rFonts w:ascii="Arial" w:eastAsia="Times New Roman" w:hAnsi="Arial" w:cs="Arial"/>
          <w:sz w:val="24"/>
          <w:szCs w:val="24"/>
          <w:lang w:eastAsia="ru-RU"/>
        </w:rPr>
        <w:t>- Используйте специальные репелленты</w:t>
      </w:r>
    </w:p>
    <w:p w:rsidR="0013454E" w:rsidRDefault="0013454E" w:rsidP="001345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339B">
        <w:rPr>
          <w:rFonts w:ascii="Arial" w:eastAsia="Times New Roman" w:hAnsi="Arial" w:cs="Arial"/>
          <w:sz w:val="24"/>
          <w:szCs w:val="24"/>
          <w:lang w:eastAsia="ru-RU"/>
        </w:rPr>
        <w:t>- Во время прогулок в лесу или парке, осматривайте себя и других членов семьи каждые 15-20 минут.</w:t>
      </w:r>
    </w:p>
    <w:p w:rsidR="0013454E" w:rsidRPr="0007339B" w:rsidRDefault="0013454E" w:rsidP="001345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454E" w:rsidRDefault="0013454E" w:rsidP="001345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339B">
        <w:rPr>
          <w:rFonts w:ascii="Arial" w:eastAsia="Times New Roman" w:hAnsi="Arial" w:cs="Arial"/>
          <w:sz w:val="24"/>
          <w:szCs w:val="24"/>
          <w:lang w:eastAsia="ru-RU"/>
        </w:rPr>
        <w:t xml:space="preserve">Если вы обнаружили на себе клеща, необходимо его аккуратно удалить. Важно сохранить целостность – не раздавить, не разорвать клеща и т.д., так как </w:t>
      </w:r>
      <w:proofErr w:type="spellStart"/>
      <w:r w:rsidRPr="0007339B">
        <w:rPr>
          <w:rFonts w:ascii="Arial" w:eastAsia="Times New Roman" w:hAnsi="Arial" w:cs="Arial"/>
          <w:sz w:val="24"/>
          <w:szCs w:val="24"/>
          <w:lang w:eastAsia="ru-RU"/>
        </w:rPr>
        <w:t>патогенам</w:t>
      </w:r>
      <w:proofErr w:type="spellEnd"/>
      <w:r w:rsidRPr="0007339B">
        <w:rPr>
          <w:rFonts w:ascii="Arial" w:eastAsia="Times New Roman" w:hAnsi="Arial" w:cs="Arial"/>
          <w:sz w:val="24"/>
          <w:szCs w:val="24"/>
          <w:lang w:eastAsia="ru-RU"/>
        </w:rPr>
        <w:t xml:space="preserve">, содержащимся в его тканях, будет легче проникнуть в кровь человека через ранку-укус. После того как вы извлекли клеща, отнесите его в лабораторию на исследование. В зависимости от возбудителя инфекции, инкубационный период после укуса клеща-переносчика может достигать от одной до четырех недель. </w:t>
      </w:r>
    </w:p>
    <w:p w:rsidR="0013454E" w:rsidRDefault="0013454E" w:rsidP="001345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339B">
        <w:rPr>
          <w:rFonts w:ascii="Arial" w:eastAsia="Times New Roman" w:hAnsi="Arial" w:cs="Arial"/>
          <w:sz w:val="24"/>
          <w:szCs w:val="24"/>
          <w:lang w:eastAsia="ru-RU"/>
        </w:rPr>
        <w:t xml:space="preserve">Помните, что никакие клинические проявления не позволят человеку заподозрить развитие заболевания. </w:t>
      </w:r>
    </w:p>
    <w:p w:rsidR="0013454E" w:rsidRPr="0007339B" w:rsidRDefault="0013454E" w:rsidP="0013454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339B">
        <w:rPr>
          <w:rFonts w:ascii="Arial" w:eastAsia="Times New Roman" w:hAnsi="Arial" w:cs="Arial"/>
          <w:sz w:val="24"/>
          <w:szCs w:val="24"/>
          <w:lang w:eastAsia="ru-RU"/>
        </w:rPr>
        <w:t>Именно поэтому необходимо в кратчайшие сроки после удаления клеща исследовать его на наличие или отсутствие возбудителей и принять решение о необходимости экстренного профилактического лечения.</w:t>
      </w:r>
    </w:p>
    <w:p w:rsidR="0013454E" w:rsidRPr="0013454E" w:rsidRDefault="0013454E" w:rsidP="0013454E">
      <w:pPr>
        <w:spacing w:line="240" w:lineRule="auto"/>
        <w:rPr>
          <w:rFonts w:ascii="Arial" w:hAnsi="Arial" w:cs="Arial"/>
          <w:sz w:val="24"/>
          <w:szCs w:val="24"/>
        </w:rPr>
      </w:pPr>
    </w:p>
    <w:p w:rsidR="0013454E" w:rsidRPr="0013454E" w:rsidRDefault="0013454E" w:rsidP="00733C48">
      <w:pPr>
        <w:shd w:val="clear" w:color="auto" w:fill="FFFFFF"/>
        <w:spacing w:after="97" w:line="271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26A1E" w:rsidRPr="00733C48" w:rsidRDefault="00733C48">
      <w:pPr>
        <w:rPr>
          <w:sz w:val="24"/>
          <w:szCs w:val="24"/>
        </w:rPr>
      </w:pPr>
      <w:r w:rsidRPr="0013454E">
        <w:rPr>
          <w:rFonts w:ascii="Arial" w:hAnsi="Arial" w:cs="Arial"/>
        </w:rPr>
        <w:t xml:space="preserve">По материалам </w:t>
      </w:r>
      <w:hyperlink r:id="rId11" w:history="1">
        <w:r w:rsidRPr="0013454E">
          <w:rPr>
            <w:rStyle w:val="a7"/>
            <w:rFonts w:ascii="Arial" w:hAnsi="Arial" w:cs="Arial"/>
          </w:rPr>
          <w:t>https://cgon.rospotrebnadzor.ru/</w:t>
        </w:r>
      </w:hyperlink>
    </w:p>
    <w:sectPr w:rsidR="00126A1E" w:rsidRPr="00733C48" w:rsidSect="00733C48">
      <w:pgSz w:w="11906" w:h="16838"/>
      <w:pgMar w:top="794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C11"/>
    <w:multiLevelType w:val="multilevel"/>
    <w:tmpl w:val="7304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33E72"/>
    <w:multiLevelType w:val="multilevel"/>
    <w:tmpl w:val="CD9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7768B"/>
    <w:multiLevelType w:val="multilevel"/>
    <w:tmpl w:val="23D0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D225C"/>
    <w:multiLevelType w:val="multilevel"/>
    <w:tmpl w:val="A0A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12996"/>
    <w:multiLevelType w:val="multilevel"/>
    <w:tmpl w:val="434A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33C48"/>
    <w:rsid w:val="00113AB5"/>
    <w:rsid w:val="00126A1E"/>
    <w:rsid w:val="0013454E"/>
    <w:rsid w:val="0024578B"/>
    <w:rsid w:val="003D1027"/>
    <w:rsid w:val="006753A9"/>
    <w:rsid w:val="00733C48"/>
    <w:rsid w:val="00C7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2">
    <w:name w:val="heading 2"/>
    <w:basedOn w:val="a"/>
    <w:link w:val="20"/>
    <w:uiPriority w:val="9"/>
    <w:qFormat/>
    <w:rsid w:val="00733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73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C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3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C4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33C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gon.rospotrebnadzor.ru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2024-04-10T11:25:00Z</dcterms:created>
  <dcterms:modified xsi:type="dcterms:W3CDTF">2024-04-10T12:27:00Z</dcterms:modified>
</cp:coreProperties>
</file>